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671" w:rsidRDefault="001D76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37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84"/>
        <w:gridCol w:w="2284"/>
        <w:gridCol w:w="2284"/>
        <w:gridCol w:w="2285"/>
        <w:gridCol w:w="2285"/>
        <w:gridCol w:w="2285"/>
      </w:tblGrid>
      <w:tr w:rsidR="001D7671">
        <w:trPr>
          <w:trHeight w:val="391"/>
        </w:trPr>
        <w:tc>
          <w:tcPr>
            <w:tcW w:w="2284" w:type="dxa"/>
          </w:tcPr>
          <w:p w:rsidR="001D7671" w:rsidRDefault="00CF33BD">
            <w:pPr>
              <w:rPr>
                <w:b/>
                <w:color w:val="0070C0"/>
                <w:sz w:val="30"/>
                <w:szCs w:val="30"/>
              </w:rPr>
            </w:pPr>
            <w:r>
              <w:rPr>
                <w:b/>
                <w:color w:val="0070C0"/>
                <w:sz w:val="30"/>
                <w:szCs w:val="30"/>
              </w:rPr>
              <w:t>Autumn 1</w:t>
            </w:r>
          </w:p>
        </w:tc>
        <w:tc>
          <w:tcPr>
            <w:tcW w:w="2284" w:type="dxa"/>
          </w:tcPr>
          <w:p w:rsidR="001D7671" w:rsidRDefault="00CF33BD">
            <w:pPr>
              <w:rPr>
                <w:b/>
                <w:color w:val="0070C0"/>
                <w:sz w:val="30"/>
                <w:szCs w:val="30"/>
              </w:rPr>
            </w:pPr>
            <w:r>
              <w:rPr>
                <w:b/>
                <w:color w:val="0070C0"/>
                <w:sz w:val="30"/>
                <w:szCs w:val="30"/>
              </w:rPr>
              <w:t>Autumn 2</w:t>
            </w:r>
          </w:p>
        </w:tc>
        <w:tc>
          <w:tcPr>
            <w:tcW w:w="2284" w:type="dxa"/>
          </w:tcPr>
          <w:p w:rsidR="001D7671" w:rsidRDefault="00CF33BD">
            <w:pPr>
              <w:rPr>
                <w:b/>
                <w:color w:val="0070C0"/>
                <w:sz w:val="30"/>
                <w:szCs w:val="30"/>
              </w:rPr>
            </w:pPr>
            <w:r>
              <w:rPr>
                <w:b/>
                <w:color w:val="0070C0"/>
                <w:sz w:val="30"/>
                <w:szCs w:val="30"/>
              </w:rPr>
              <w:t>Spring 1</w:t>
            </w:r>
          </w:p>
        </w:tc>
        <w:tc>
          <w:tcPr>
            <w:tcW w:w="2285" w:type="dxa"/>
          </w:tcPr>
          <w:p w:rsidR="001D7671" w:rsidRDefault="00CF33BD">
            <w:pPr>
              <w:rPr>
                <w:b/>
                <w:color w:val="0070C0"/>
                <w:sz w:val="30"/>
                <w:szCs w:val="30"/>
              </w:rPr>
            </w:pPr>
            <w:r>
              <w:rPr>
                <w:b/>
                <w:color w:val="0070C0"/>
                <w:sz w:val="30"/>
                <w:szCs w:val="30"/>
              </w:rPr>
              <w:t>Spring 2</w:t>
            </w:r>
          </w:p>
        </w:tc>
        <w:tc>
          <w:tcPr>
            <w:tcW w:w="2285" w:type="dxa"/>
          </w:tcPr>
          <w:p w:rsidR="001D7671" w:rsidRDefault="00CF33BD">
            <w:pPr>
              <w:rPr>
                <w:b/>
                <w:color w:val="0070C0"/>
                <w:sz w:val="30"/>
                <w:szCs w:val="30"/>
              </w:rPr>
            </w:pPr>
            <w:r>
              <w:rPr>
                <w:b/>
                <w:color w:val="0070C0"/>
                <w:sz w:val="30"/>
                <w:szCs w:val="30"/>
              </w:rPr>
              <w:t>Summer 1</w:t>
            </w:r>
          </w:p>
        </w:tc>
        <w:tc>
          <w:tcPr>
            <w:tcW w:w="2285" w:type="dxa"/>
          </w:tcPr>
          <w:p w:rsidR="001D7671" w:rsidRDefault="00CF33BD">
            <w:pPr>
              <w:rPr>
                <w:b/>
                <w:color w:val="0070C0"/>
                <w:sz w:val="30"/>
                <w:szCs w:val="30"/>
              </w:rPr>
            </w:pPr>
            <w:r>
              <w:rPr>
                <w:b/>
                <w:color w:val="0070C0"/>
                <w:sz w:val="30"/>
                <w:szCs w:val="30"/>
              </w:rPr>
              <w:t>Summer 2</w:t>
            </w:r>
          </w:p>
        </w:tc>
      </w:tr>
      <w:tr w:rsidR="001D7671">
        <w:trPr>
          <w:trHeight w:val="370"/>
        </w:trPr>
        <w:tc>
          <w:tcPr>
            <w:tcW w:w="2284" w:type="dxa"/>
          </w:tcPr>
          <w:p w:rsidR="001D7671" w:rsidRDefault="00CF33BD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Year </w:t>
            </w:r>
            <w:r w:rsidR="00322573">
              <w:rPr>
                <w:b/>
                <w:color w:val="0070C0"/>
                <w:sz w:val="28"/>
                <w:szCs w:val="28"/>
              </w:rPr>
              <w:t>R</w:t>
            </w:r>
          </w:p>
        </w:tc>
        <w:tc>
          <w:tcPr>
            <w:tcW w:w="2284" w:type="dxa"/>
          </w:tcPr>
          <w:p w:rsidR="001D7671" w:rsidRDefault="00CF33BD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Year </w:t>
            </w:r>
            <w:r w:rsidR="00322573">
              <w:rPr>
                <w:b/>
                <w:color w:val="0070C0"/>
                <w:sz w:val="28"/>
                <w:szCs w:val="28"/>
              </w:rPr>
              <w:t>R</w:t>
            </w:r>
          </w:p>
        </w:tc>
        <w:tc>
          <w:tcPr>
            <w:tcW w:w="2284" w:type="dxa"/>
          </w:tcPr>
          <w:p w:rsidR="001D7671" w:rsidRDefault="00CF33BD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Year </w:t>
            </w:r>
            <w:r w:rsidR="00322573">
              <w:rPr>
                <w:b/>
                <w:color w:val="0070C0"/>
                <w:sz w:val="28"/>
                <w:szCs w:val="28"/>
              </w:rPr>
              <w:t>R</w:t>
            </w:r>
          </w:p>
        </w:tc>
        <w:tc>
          <w:tcPr>
            <w:tcW w:w="2285" w:type="dxa"/>
          </w:tcPr>
          <w:p w:rsidR="001D7671" w:rsidRDefault="00CF33BD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Year </w:t>
            </w:r>
            <w:r w:rsidR="00322573">
              <w:rPr>
                <w:b/>
                <w:color w:val="0070C0"/>
                <w:sz w:val="28"/>
                <w:szCs w:val="28"/>
              </w:rPr>
              <w:t>R</w:t>
            </w:r>
          </w:p>
        </w:tc>
        <w:tc>
          <w:tcPr>
            <w:tcW w:w="2285" w:type="dxa"/>
          </w:tcPr>
          <w:p w:rsidR="001D7671" w:rsidRDefault="00CF33BD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Year </w:t>
            </w:r>
            <w:r w:rsidR="00322573">
              <w:rPr>
                <w:b/>
                <w:color w:val="0070C0"/>
                <w:sz w:val="28"/>
                <w:szCs w:val="28"/>
              </w:rPr>
              <w:t>R</w:t>
            </w:r>
          </w:p>
        </w:tc>
        <w:tc>
          <w:tcPr>
            <w:tcW w:w="2285" w:type="dxa"/>
          </w:tcPr>
          <w:p w:rsidR="001D7671" w:rsidRDefault="00CF33BD">
            <w:pPr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Year </w:t>
            </w:r>
            <w:r w:rsidR="00322573">
              <w:rPr>
                <w:b/>
                <w:color w:val="0070C0"/>
                <w:sz w:val="28"/>
                <w:szCs w:val="28"/>
              </w:rPr>
              <w:t>R</w:t>
            </w:r>
          </w:p>
        </w:tc>
      </w:tr>
      <w:tr w:rsidR="001D7671">
        <w:trPr>
          <w:trHeight w:val="391"/>
        </w:trPr>
        <w:tc>
          <w:tcPr>
            <w:tcW w:w="2284" w:type="dxa"/>
          </w:tcPr>
          <w:p w:rsidR="001D7671" w:rsidRPr="008F7A1F" w:rsidRDefault="00742101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Literacy/Communication and Language</w:t>
            </w:r>
            <w:r w:rsidR="00CF33BD" w:rsidRPr="008F7A1F">
              <w:rPr>
                <w:b/>
                <w:sz w:val="20"/>
                <w:szCs w:val="20"/>
              </w:rPr>
              <w:t>:</w:t>
            </w:r>
          </w:p>
          <w:p w:rsidR="00742101" w:rsidRPr="008F7A1F" w:rsidRDefault="00742101">
            <w:pPr>
              <w:rPr>
                <w:color w:val="FF0000"/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The Kissing Hand by Audrey Penn</w:t>
            </w:r>
          </w:p>
          <w:p w:rsidR="00742101" w:rsidRPr="008F7A1F" w:rsidRDefault="00742101">
            <w:pPr>
              <w:rPr>
                <w:b/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>
                  <wp:extent cx="765810" cy="9525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67" cy="95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2101" w:rsidRPr="008F7A1F" w:rsidRDefault="00742101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Engage in extended conversation about stories, learning new vocabulary.</w:t>
            </w:r>
          </w:p>
          <w:p w:rsidR="001D7671" w:rsidRPr="008F7A1F" w:rsidRDefault="001D7671">
            <w:pPr>
              <w:rPr>
                <w:sz w:val="20"/>
                <w:szCs w:val="20"/>
              </w:rPr>
            </w:pPr>
          </w:p>
          <w:p w:rsidR="001D7671" w:rsidRPr="008F7A1F" w:rsidRDefault="00742101">
            <w:pPr>
              <w:rPr>
                <w:color w:val="FF0000"/>
                <w:sz w:val="20"/>
                <w:szCs w:val="20"/>
              </w:rPr>
            </w:pPr>
            <w:r w:rsidRPr="008F7A1F">
              <w:rPr>
                <w:b/>
                <w:color w:val="000000"/>
                <w:sz w:val="20"/>
                <w:szCs w:val="20"/>
              </w:rPr>
              <w:t>Literacy</w:t>
            </w:r>
            <w:r w:rsidR="00CF33BD" w:rsidRPr="008F7A1F">
              <w:rPr>
                <w:b/>
                <w:color w:val="000000"/>
                <w:sz w:val="20"/>
                <w:szCs w:val="20"/>
              </w:rPr>
              <w:t>:</w:t>
            </w:r>
            <w:r w:rsidR="00CF33BD" w:rsidRPr="008F7A1F">
              <w:rPr>
                <w:color w:val="FF0000"/>
                <w:sz w:val="20"/>
                <w:szCs w:val="20"/>
              </w:rPr>
              <w:t xml:space="preserve"> </w:t>
            </w:r>
          </w:p>
          <w:p w:rsidR="00742101" w:rsidRPr="008F7A1F" w:rsidRDefault="00742101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We’re all Wonders</w:t>
            </w:r>
          </w:p>
          <w:p w:rsidR="00742101" w:rsidRPr="008F7A1F" w:rsidRDefault="00742101">
            <w:pPr>
              <w:rPr>
                <w:b/>
                <w:sz w:val="20"/>
                <w:szCs w:val="20"/>
              </w:rPr>
            </w:pPr>
            <w:proofErr w:type="spellStart"/>
            <w:r w:rsidRPr="008F7A1F">
              <w:rPr>
                <w:b/>
                <w:sz w:val="20"/>
                <w:szCs w:val="20"/>
              </w:rPr>
              <w:t>R.</w:t>
            </w:r>
            <w:proofErr w:type="gramStart"/>
            <w:r w:rsidRPr="008F7A1F">
              <w:rPr>
                <w:b/>
                <w:sz w:val="20"/>
                <w:szCs w:val="20"/>
              </w:rPr>
              <w:t>J.Palacio</w:t>
            </w:r>
            <w:proofErr w:type="spellEnd"/>
            <w:proofErr w:type="gramEnd"/>
          </w:p>
          <w:p w:rsidR="001D7671" w:rsidRPr="008F7A1F" w:rsidRDefault="00322573">
            <w:pPr>
              <w:rPr>
                <w:color w:val="FF0000"/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>
                  <wp:extent cx="666750" cy="885581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040" cy="899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Pr="008F7A1F" w:rsidRDefault="00742101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Use a wider range of vocabulary.</w:t>
            </w:r>
          </w:p>
          <w:p w:rsidR="00742101" w:rsidRPr="008F7A1F" w:rsidRDefault="00742101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Expressing a point of view and to debate when they agree or disagree.</w:t>
            </w:r>
          </w:p>
          <w:p w:rsidR="001D7671" w:rsidRPr="008F7A1F" w:rsidRDefault="001D7671">
            <w:pPr>
              <w:rPr>
                <w:b/>
                <w:sz w:val="20"/>
                <w:szCs w:val="20"/>
              </w:rPr>
            </w:pPr>
          </w:p>
          <w:p w:rsidR="00742101" w:rsidRPr="008F7A1F" w:rsidRDefault="00742101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lastRenderedPageBreak/>
              <w:t>Literacy/ Communication and L</w:t>
            </w:r>
            <w:r w:rsidR="000C7FDF" w:rsidRPr="008F7A1F">
              <w:rPr>
                <w:b/>
                <w:sz w:val="20"/>
                <w:szCs w:val="20"/>
              </w:rPr>
              <w:t>anguage</w:t>
            </w:r>
          </w:p>
          <w:p w:rsidR="000C7FDF" w:rsidRPr="008F7A1F" w:rsidRDefault="000C7FDF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The Colour Monster Goes to School.</w:t>
            </w:r>
          </w:p>
          <w:p w:rsidR="000C7FDF" w:rsidRPr="008F7A1F" w:rsidRDefault="000C7FDF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 xml:space="preserve">Anna </w:t>
            </w:r>
            <w:proofErr w:type="spellStart"/>
            <w:r w:rsidRPr="008F7A1F">
              <w:rPr>
                <w:sz w:val="20"/>
                <w:szCs w:val="20"/>
              </w:rPr>
              <w:t>Llenas</w:t>
            </w:r>
            <w:proofErr w:type="spellEnd"/>
          </w:p>
          <w:p w:rsidR="001D7671" w:rsidRPr="008F7A1F" w:rsidRDefault="00322573">
            <w:pPr>
              <w:rPr>
                <w:color w:val="FF0000"/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>
                  <wp:extent cx="949255" cy="962025"/>
                  <wp:effectExtent l="0" t="0" r="381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523" cy="97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Pr="008F7A1F" w:rsidRDefault="000C7FDF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Engage in extended conversations about stories, learning new vocabulary.</w:t>
            </w:r>
          </w:p>
          <w:p w:rsidR="000C7FDF" w:rsidRDefault="000C7FDF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Listen to and talk about stories to build familiarity and understanding.</w:t>
            </w:r>
          </w:p>
          <w:p w:rsidR="004D490E" w:rsidRPr="008F7A1F" w:rsidRDefault="004D490E">
            <w:pPr>
              <w:rPr>
                <w:sz w:val="20"/>
                <w:szCs w:val="20"/>
              </w:rPr>
            </w:pPr>
          </w:p>
          <w:p w:rsidR="004D490E" w:rsidRPr="008F7A1F" w:rsidRDefault="004D490E" w:rsidP="004D490E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Reading:</w:t>
            </w:r>
          </w:p>
          <w:p w:rsidR="001D7671" w:rsidRPr="004D490E" w:rsidRDefault="004D490E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Dipal’s</w:t>
            </w:r>
            <w:proofErr w:type="spellEnd"/>
            <w:r>
              <w:rPr>
                <w:b/>
                <w:sz w:val="20"/>
                <w:szCs w:val="20"/>
              </w:rPr>
              <w:t xml:space="preserve"> Diwali</w:t>
            </w:r>
          </w:p>
          <w:p w:rsidR="004D490E" w:rsidRDefault="004D490E" w:rsidP="004D490E">
            <w:r>
              <w:rPr>
                <w:noProof/>
                <w:sz w:val="20"/>
                <w:szCs w:val="20"/>
              </w:rPr>
              <w:drawing>
                <wp:inline distT="0" distB="0" distL="0" distR="0" wp14:anchorId="4407D9A5" wp14:editId="2E4DB7E2">
                  <wp:extent cx="752475" cy="909030"/>
                  <wp:effectExtent l="0" t="0" r="0" b="5715"/>
                  <wp:docPr id="5" name="Picture 5" descr="C:\Users\jennifer.metcalfe\AppData\Local\Microsoft\Windows\INetCache\Content.MSO\62578FD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ennifer.metcalfe\AppData\Local\Microsoft\Windows\INetCache\Content.MSO\62578FD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34" cy="926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490E" w:rsidRPr="008F7A1F" w:rsidRDefault="004D490E" w:rsidP="004D490E">
            <w:pPr>
              <w:rPr>
                <w:sz w:val="20"/>
                <w:szCs w:val="20"/>
              </w:rPr>
            </w:pPr>
            <w:r>
              <w:t>-</w:t>
            </w:r>
            <w:r w:rsidRPr="00360204">
              <w:rPr>
                <w:sz w:val="20"/>
                <w:szCs w:val="20"/>
              </w:rPr>
              <w:t xml:space="preserve">Know some similarities and differences between different religious and cultural communities in this country, drawing on their experiences and </w:t>
            </w:r>
            <w:r w:rsidRPr="00360204">
              <w:rPr>
                <w:sz w:val="20"/>
                <w:szCs w:val="20"/>
              </w:rPr>
              <w:lastRenderedPageBreak/>
              <w:t>what has been read in class.</w:t>
            </w:r>
          </w:p>
          <w:p w:rsidR="004D490E" w:rsidRPr="008F7A1F" w:rsidRDefault="004D490E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</w:tcPr>
          <w:p w:rsidR="00B45FD8" w:rsidRPr="008F7A1F" w:rsidRDefault="001F54FA" w:rsidP="00B45FD8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lastRenderedPageBreak/>
              <w:t>Literacy</w:t>
            </w:r>
            <w:r w:rsidRPr="008F7A1F">
              <w:rPr>
                <w:sz w:val="20"/>
                <w:szCs w:val="20"/>
              </w:rPr>
              <w:t>:</w:t>
            </w:r>
            <w:r w:rsidRPr="008F7A1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F7A1F">
              <w:rPr>
                <w:b/>
                <w:sz w:val="20"/>
                <w:szCs w:val="20"/>
              </w:rPr>
              <w:t>Supertato</w:t>
            </w:r>
            <w:proofErr w:type="spellEnd"/>
            <w:r w:rsidRPr="008F7A1F">
              <w:rPr>
                <w:b/>
                <w:sz w:val="20"/>
                <w:szCs w:val="20"/>
              </w:rPr>
              <w:t xml:space="preserve"> collection by Sue Hendra </w:t>
            </w:r>
            <w:r w:rsidR="00B45FD8" w:rsidRPr="008F7A1F">
              <w:rPr>
                <w:b/>
                <w:color w:val="2F5496"/>
                <w:sz w:val="20"/>
                <w:szCs w:val="20"/>
              </w:rPr>
              <w:t>Purpose: Entertain.</w:t>
            </w:r>
          </w:p>
          <w:p w:rsidR="001F54FA" w:rsidRPr="008F7A1F" w:rsidRDefault="001F54FA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34708783" wp14:editId="5C0B89E0">
                  <wp:extent cx="720682" cy="723900"/>
                  <wp:effectExtent l="0" t="0" r="381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432" cy="73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Understand five key concepts about print.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-Print has meaning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-Print can have different purposes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-We read English from le</w:t>
            </w:r>
            <w:r w:rsidR="00F2595D" w:rsidRPr="008F7A1F">
              <w:rPr>
                <w:sz w:val="20"/>
                <w:szCs w:val="20"/>
              </w:rPr>
              <w:t>f</w:t>
            </w:r>
            <w:r w:rsidRPr="008F7A1F">
              <w:rPr>
                <w:sz w:val="20"/>
                <w:szCs w:val="20"/>
              </w:rPr>
              <w:t>t to right and top to bottom.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-The names of the different parts of a book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-Page sequencing.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Engage in story time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Use new vocabulary in new contexts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Spot rhymes/ alliteration</w:t>
            </w:r>
          </w:p>
          <w:p w:rsidR="001F54FA" w:rsidRPr="008F7A1F" w:rsidRDefault="001F54FA" w:rsidP="001F54F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 xml:space="preserve">Writing: </w:t>
            </w:r>
          </w:p>
          <w:p w:rsidR="001F54FA" w:rsidRPr="008F7A1F" w:rsidRDefault="001F54FA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Describing characters- labelling. Writing some letters accurately, spell words by identifying the sounds in them.</w:t>
            </w:r>
          </w:p>
          <w:p w:rsidR="00B45FD8" w:rsidRPr="008F7A1F" w:rsidRDefault="00B45FD8" w:rsidP="00B45FD8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lastRenderedPageBreak/>
              <w:t>Literacy/ Communication and Language</w:t>
            </w:r>
          </w:p>
          <w:p w:rsidR="00B45FD8" w:rsidRPr="008F7A1F" w:rsidRDefault="00B45FD8" w:rsidP="00B45FD8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Winnie the Witch</w:t>
            </w:r>
          </w:p>
          <w:p w:rsidR="00B45FD8" w:rsidRPr="008F7A1F" w:rsidRDefault="00B45FD8" w:rsidP="00B45FD8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Valerie Thomas</w:t>
            </w:r>
          </w:p>
          <w:p w:rsidR="001F54FA" w:rsidRPr="008F7A1F" w:rsidRDefault="00B45FD8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>
                  <wp:extent cx="804792" cy="10668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776" cy="108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D53" w:rsidRPr="008F7A1F" w:rsidRDefault="004C7D53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="00B45FD8" w:rsidRPr="008F7A1F">
              <w:rPr>
                <w:sz w:val="20"/>
                <w:szCs w:val="20"/>
              </w:rPr>
              <w:t>Spot and suggest rhymes</w:t>
            </w:r>
          </w:p>
          <w:p w:rsidR="004C7D53" w:rsidRPr="008F7A1F" w:rsidRDefault="004C7D53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-Listen attentively and respond to what they hear with relevant questions, comments and actions when being read to and during whole class discussions and small group interactions.</w:t>
            </w:r>
          </w:p>
          <w:p w:rsidR="00B45FD8" w:rsidRPr="008F7A1F" w:rsidRDefault="004C7D53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="00B45FD8" w:rsidRPr="008F7A1F">
              <w:rPr>
                <w:sz w:val="20"/>
                <w:szCs w:val="20"/>
              </w:rPr>
              <w:t>Recognise words with the same initial sound</w:t>
            </w:r>
          </w:p>
          <w:p w:rsidR="004C7D53" w:rsidRPr="008F7A1F" w:rsidRDefault="004C7D53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="00B45FD8" w:rsidRPr="008F7A1F">
              <w:rPr>
                <w:sz w:val="20"/>
                <w:szCs w:val="20"/>
              </w:rPr>
              <w:t xml:space="preserve">Spell words by identifying the sounds </w:t>
            </w:r>
            <w:proofErr w:type="gramStart"/>
            <w:r w:rsidR="00B45FD8" w:rsidRPr="008F7A1F">
              <w:rPr>
                <w:sz w:val="20"/>
                <w:szCs w:val="20"/>
              </w:rPr>
              <w:t>an</w:t>
            </w:r>
            <w:proofErr w:type="gramEnd"/>
            <w:r w:rsidR="00B45FD8" w:rsidRPr="008F7A1F">
              <w:rPr>
                <w:sz w:val="20"/>
                <w:szCs w:val="20"/>
              </w:rPr>
              <w:t xml:space="preserve"> then writing the sounds with letters.</w:t>
            </w:r>
          </w:p>
          <w:p w:rsidR="004C7D53" w:rsidRPr="008F7A1F" w:rsidRDefault="004C7D53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lastRenderedPageBreak/>
              <w:t>Literacy: The Nativity</w:t>
            </w:r>
            <w:r w:rsidRPr="008F7A1F">
              <w:rPr>
                <w:noProof/>
                <w:sz w:val="20"/>
                <w:szCs w:val="20"/>
              </w:rPr>
              <w:t xml:space="preserve"> </w:t>
            </w: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6F54F22C" wp14:editId="0B02FF42">
                  <wp:extent cx="904875" cy="904875"/>
                  <wp:effectExtent l="0" t="0" r="9525" b="9525"/>
                  <wp:docPr id="1" name="Picture 1" descr="The Nativity Story (Board Book) - Walmart.com - Walmart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Nativity Story (Board Book) - Walmart.com - Walmart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D53" w:rsidRPr="008F7A1F" w:rsidRDefault="004C7D53" w:rsidP="001F54FA">
            <w:pPr>
              <w:spacing w:after="200"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Retell through Nativity play.</w:t>
            </w:r>
          </w:p>
        </w:tc>
        <w:tc>
          <w:tcPr>
            <w:tcW w:w="2284" w:type="dxa"/>
          </w:tcPr>
          <w:p w:rsidR="006A495C" w:rsidRPr="008F7A1F" w:rsidRDefault="006A495C" w:rsidP="006A495C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lastRenderedPageBreak/>
              <w:t>Literacy</w:t>
            </w:r>
            <w:r w:rsidR="00CF33BD" w:rsidRPr="008F7A1F">
              <w:rPr>
                <w:b/>
                <w:sz w:val="20"/>
                <w:szCs w:val="20"/>
              </w:rPr>
              <w:t>/ Communication and Language</w:t>
            </w:r>
            <w:r w:rsidRPr="008F7A1F">
              <w:rPr>
                <w:b/>
                <w:sz w:val="20"/>
                <w:szCs w:val="20"/>
              </w:rPr>
              <w:t>:</w:t>
            </w:r>
          </w:p>
          <w:p w:rsidR="006A495C" w:rsidRPr="008F7A1F" w:rsidRDefault="006A495C" w:rsidP="006A495C">
            <w:pPr>
              <w:rPr>
                <w:b/>
                <w:sz w:val="20"/>
                <w:szCs w:val="20"/>
              </w:rPr>
            </w:pPr>
            <w:proofErr w:type="spellStart"/>
            <w:r w:rsidRPr="008F7A1F">
              <w:rPr>
                <w:b/>
                <w:sz w:val="20"/>
                <w:szCs w:val="20"/>
              </w:rPr>
              <w:t>Gigantosaurus</w:t>
            </w:r>
            <w:proofErr w:type="spellEnd"/>
            <w:r w:rsidRPr="008F7A1F">
              <w:rPr>
                <w:b/>
                <w:sz w:val="20"/>
                <w:szCs w:val="20"/>
              </w:rPr>
              <w:t xml:space="preserve"> by Jonny </w:t>
            </w:r>
            <w:proofErr w:type="spellStart"/>
            <w:r w:rsidRPr="008F7A1F">
              <w:rPr>
                <w:b/>
                <w:sz w:val="20"/>
                <w:szCs w:val="20"/>
              </w:rPr>
              <w:t>Duddle</w:t>
            </w:r>
            <w:proofErr w:type="spellEnd"/>
          </w:p>
          <w:p w:rsidR="006A495C" w:rsidRPr="008F7A1F" w:rsidRDefault="00CF33B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64467AF9" wp14:editId="2DCADFDA">
                  <wp:extent cx="971550" cy="971550"/>
                  <wp:effectExtent l="0" t="0" r="0" b="0"/>
                  <wp:docPr id="29" name="Picture 29" descr="C:\Users\jennifer.metcalfe\AppData\Local\Microsoft\Windows\INetCache\Content.MSO\3A62B1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ennifer.metcalfe\AppData\Local\Microsoft\Windows\INetCache\Content.MSO\3A62B1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7A4E" w:rsidRPr="008F7A1F" w:rsidRDefault="00F2595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="00CF33BD" w:rsidRPr="008F7A1F">
              <w:rPr>
                <w:sz w:val="20"/>
                <w:szCs w:val="20"/>
              </w:rPr>
              <w:t xml:space="preserve">Participate in small group, class and </w:t>
            </w:r>
          </w:p>
          <w:p w:rsidR="00CF33BD" w:rsidRPr="008F7A1F" w:rsidRDefault="00CF33B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one-to-one discussions</w:t>
            </w:r>
            <w:r w:rsidR="00F2595D" w:rsidRPr="008F7A1F">
              <w:rPr>
                <w:sz w:val="20"/>
                <w:szCs w:val="20"/>
              </w:rPr>
              <w:t>.</w:t>
            </w:r>
          </w:p>
          <w:p w:rsidR="00CF33BD" w:rsidRPr="008F7A1F" w:rsidRDefault="00F2595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="00CF33BD" w:rsidRPr="008F7A1F">
              <w:rPr>
                <w:sz w:val="20"/>
                <w:szCs w:val="20"/>
              </w:rPr>
              <w:t xml:space="preserve">Using recently introduced vocabulary- in particular onomatopes </w:t>
            </w:r>
          </w:p>
          <w:p w:rsidR="006A495C" w:rsidRPr="008F7A1F" w:rsidRDefault="006A495C">
            <w:pPr>
              <w:rPr>
                <w:b/>
                <w:sz w:val="20"/>
                <w:szCs w:val="20"/>
              </w:rPr>
            </w:pPr>
          </w:p>
          <w:p w:rsidR="001D7671" w:rsidRPr="008F7A1F" w:rsidRDefault="004C7D53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Literacy</w:t>
            </w:r>
            <w:r w:rsidR="00FC2B1D" w:rsidRPr="008F7A1F">
              <w:rPr>
                <w:b/>
                <w:sz w:val="20"/>
                <w:szCs w:val="20"/>
              </w:rPr>
              <w:t xml:space="preserve"> Writing</w:t>
            </w:r>
            <w:r w:rsidRPr="008F7A1F">
              <w:rPr>
                <w:b/>
                <w:sz w:val="20"/>
                <w:szCs w:val="20"/>
              </w:rPr>
              <w:t>:</w:t>
            </w:r>
          </w:p>
          <w:p w:rsidR="001D7671" w:rsidRPr="008F7A1F" w:rsidRDefault="00CF33B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color w:val="2F5496"/>
                <w:sz w:val="20"/>
                <w:szCs w:val="20"/>
              </w:rPr>
              <w:t xml:space="preserve">Purpose: </w:t>
            </w:r>
            <w:r w:rsidR="004C7D53" w:rsidRPr="008F7A1F">
              <w:rPr>
                <w:b/>
                <w:color w:val="2F5496"/>
                <w:sz w:val="20"/>
                <w:szCs w:val="20"/>
              </w:rPr>
              <w:t>Inform</w:t>
            </w:r>
          </w:p>
          <w:p w:rsidR="001D7671" w:rsidRPr="008F7A1F" w:rsidRDefault="004C7D53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Flip Flap Dinosaur</w:t>
            </w:r>
            <w:r w:rsidR="00814F0E" w:rsidRPr="008F7A1F">
              <w:rPr>
                <w:b/>
                <w:sz w:val="20"/>
                <w:szCs w:val="20"/>
              </w:rPr>
              <w:t xml:space="preserve"> Axel Scheffler</w:t>
            </w:r>
          </w:p>
          <w:p w:rsidR="00814F0E" w:rsidRPr="008F7A1F" w:rsidRDefault="00814F0E">
            <w:pPr>
              <w:rPr>
                <w:b/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6C50F88B" wp14:editId="477148FF">
                  <wp:extent cx="1047750" cy="1047750"/>
                  <wp:effectExtent l="0" t="0" r="0" b="0"/>
                  <wp:docPr id="28" name="Picture 28" descr="Axel Scheffler's Flip Flap Dinosaurs - Board Book (Hard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xel Scheffler's Flip Flap Dinosaurs - Board Book (Hard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4F0E" w:rsidRPr="008F7A1F" w:rsidRDefault="00814F0E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 xml:space="preserve">Use and understand recently introduced vocabulary during </w:t>
            </w:r>
            <w:r w:rsidRPr="008F7A1F">
              <w:rPr>
                <w:sz w:val="20"/>
                <w:szCs w:val="20"/>
              </w:rPr>
              <w:lastRenderedPageBreak/>
              <w:t>discussions about stories, nonfiction, rhymes and poems and during role play</w:t>
            </w:r>
          </w:p>
          <w:p w:rsidR="00814F0E" w:rsidRPr="008F7A1F" w:rsidRDefault="00FC2B1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="00814F0E" w:rsidRPr="008F7A1F">
              <w:rPr>
                <w:sz w:val="20"/>
                <w:szCs w:val="20"/>
              </w:rPr>
              <w:t xml:space="preserve">Spell words by identifying sounds in them and representing the sounds with a letter or letters. </w:t>
            </w:r>
          </w:p>
          <w:p w:rsidR="00B03277" w:rsidRPr="008F7A1F" w:rsidRDefault="00B03277">
            <w:pPr>
              <w:rPr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7B883301" wp14:editId="0CB38C20">
                  <wp:extent cx="666750" cy="776289"/>
                  <wp:effectExtent l="0" t="0" r="0" b="5080"/>
                  <wp:docPr id="22" name="Picture 22" descr="Lift-The-Flap Questions And Answers About Dinosaurs (Lift-The-Flap Questions And Answert): 1 (Questions &amp; Answe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ft-The-Flap Questions And Answers About Dinosaurs (Lift-The-Flap Questions And Answert): 1 (Questions &amp; Answer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621" cy="785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277" w:rsidRPr="008F7A1F" w:rsidRDefault="00B03277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Reading:</w:t>
            </w:r>
          </w:p>
          <w:p w:rsidR="00B03277" w:rsidRPr="008F7A1F" w:rsidRDefault="00B03277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Non-fiction</w:t>
            </w:r>
          </w:p>
          <w:p w:rsidR="0055170A" w:rsidRPr="008F7A1F" w:rsidRDefault="00B03277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Questions and answers about Dinosaurs</w:t>
            </w:r>
          </w:p>
          <w:p w:rsidR="00B03277" w:rsidRPr="008F7A1F" w:rsidRDefault="0055170A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Make comments about what they have heard and ask</w:t>
            </w:r>
            <w:r w:rsidR="00D72980" w:rsidRPr="008F7A1F">
              <w:rPr>
                <w:sz w:val="20"/>
                <w:szCs w:val="20"/>
              </w:rPr>
              <w:t xml:space="preserve"> </w:t>
            </w:r>
            <w:r w:rsidRPr="008F7A1F">
              <w:rPr>
                <w:sz w:val="20"/>
                <w:szCs w:val="20"/>
              </w:rPr>
              <w:t>questions to clarify their understanding.</w:t>
            </w:r>
          </w:p>
          <w:p w:rsidR="008B3275" w:rsidRPr="008F7A1F" w:rsidRDefault="008B3275">
            <w:pPr>
              <w:rPr>
                <w:sz w:val="20"/>
                <w:szCs w:val="20"/>
              </w:rPr>
            </w:pPr>
          </w:p>
          <w:p w:rsidR="00D72980" w:rsidRPr="008F7A1F" w:rsidRDefault="008B3275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="00D72980" w:rsidRPr="008F7A1F">
              <w:rPr>
                <w:sz w:val="20"/>
                <w:szCs w:val="20"/>
              </w:rPr>
              <w:t>Know some similarities and differences between things in the past and now, drawing on their experiences and what has been read in class</w:t>
            </w:r>
          </w:p>
          <w:p w:rsidR="00FC2B1D" w:rsidRPr="008F7A1F" w:rsidRDefault="00FC2B1D" w:rsidP="00FC2B1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Literacy-Reading</w:t>
            </w:r>
          </w:p>
          <w:p w:rsidR="00FC2B1D" w:rsidRPr="008F7A1F" w:rsidRDefault="00FC2B1D" w:rsidP="00FC2B1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I love Chinese New Year</w:t>
            </w:r>
          </w:p>
          <w:p w:rsidR="00FC2B1D" w:rsidRPr="008F7A1F" w:rsidRDefault="00FC2B1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lastRenderedPageBreak/>
              <w:t>Eva Wong Nava</w:t>
            </w: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63219390" wp14:editId="1A26DA79">
                  <wp:extent cx="942975" cy="942975"/>
                  <wp:effectExtent l="0" t="0" r="9525" b="9525"/>
                  <wp:docPr id="7" name="Picture 7" descr="I Love Chinese New Y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 Love Chinese New Y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D53" w:rsidRPr="008F7A1F" w:rsidRDefault="004C7D53">
            <w:pPr>
              <w:rPr>
                <w:sz w:val="20"/>
                <w:szCs w:val="20"/>
              </w:rPr>
            </w:pPr>
          </w:p>
          <w:p w:rsidR="00FC2B1D" w:rsidRPr="008F7A1F" w:rsidRDefault="00FC2B1D" w:rsidP="004C7D53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 xml:space="preserve">-Using Newley introduced language. </w:t>
            </w:r>
          </w:p>
          <w:p w:rsidR="00360204" w:rsidRDefault="00FC2B1D" w:rsidP="004C7D53">
            <w:r w:rsidRPr="008F7A1F">
              <w:rPr>
                <w:sz w:val="20"/>
                <w:szCs w:val="20"/>
              </w:rPr>
              <w:t>-UW talking about traditions and different celebrations.</w:t>
            </w:r>
            <w:r w:rsidR="00E433B7">
              <w:t xml:space="preserve"> </w:t>
            </w:r>
          </w:p>
          <w:p w:rsidR="00FC2B1D" w:rsidRPr="008F7A1F" w:rsidRDefault="00360204" w:rsidP="004C7D53">
            <w:pPr>
              <w:rPr>
                <w:sz w:val="20"/>
                <w:szCs w:val="20"/>
              </w:rPr>
            </w:pPr>
            <w:r>
              <w:t>-</w:t>
            </w:r>
            <w:r w:rsidR="00E433B7" w:rsidRPr="00360204">
              <w:rPr>
                <w:sz w:val="20"/>
                <w:szCs w:val="20"/>
              </w:rPr>
              <w:t>Know some similarities and differences between different religious and cultural communities in this country, drawing on their experiences and what has been read in class.</w:t>
            </w:r>
          </w:p>
          <w:p w:rsidR="00111E4D" w:rsidRPr="008F7A1F" w:rsidRDefault="00111E4D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0707F156" wp14:editId="56C22D3C">
                  <wp:extent cx="857250" cy="857250"/>
                  <wp:effectExtent l="0" t="0" r="0" b="0"/>
                  <wp:docPr id="6" name="Picture 6" descr="C:\Users\jennifer.metcalfe\AppData\Local\Microsoft\Windows\INetCache\Content.MSO\D92794B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ennifer.metcalfe\AppData\Local\Microsoft\Windows\INetCache\Content.MSO\D92794B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1E4D" w:rsidRPr="008F7A1F" w:rsidRDefault="00111E4D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Love Makes a Family</w:t>
            </w:r>
          </w:p>
          <w:p w:rsidR="00111E4D" w:rsidRPr="008F7A1F" w:rsidRDefault="00111E4D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Sophie Beer</w:t>
            </w:r>
          </w:p>
          <w:p w:rsidR="00111E4D" w:rsidRPr="008F7A1F" w:rsidRDefault="00111E4D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-</w:t>
            </w:r>
            <w:r w:rsidRPr="008F7A1F">
              <w:rPr>
                <w:sz w:val="20"/>
                <w:szCs w:val="20"/>
              </w:rPr>
              <w:t>Learn new vocabulary and use it throughout the day.</w:t>
            </w:r>
          </w:p>
          <w:p w:rsidR="00111E4D" w:rsidRPr="008F7A1F" w:rsidRDefault="00111E4D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(</w:t>
            </w:r>
            <w:r w:rsidR="00FC2B1D" w:rsidRPr="008F7A1F">
              <w:rPr>
                <w:sz w:val="20"/>
                <w:szCs w:val="20"/>
              </w:rPr>
              <w:t>/UW</w:t>
            </w:r>
            <w:r w:rsidRPr="008F7A1F">
              <w:rPr>
                <w:sz w:val="20"/>
                <w:szCs w:val="20"/>
              </w:rPr>
              <w:t xml:space="preserve"> links)</w:t>
            </w:r>
          </w:p>
          <w:p w:rsidR="001D7671" w:rsidRPr="008F7A1F" w:rsidRDefault="00111E4D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lastRenderedPageBreak/>
              <w:t>-</w:t>
            </w:r>
            <w:r w:rsidRPr="008F7A1F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2A88EC85" wp14:editId="178F05F7">
                  <wp:extent cx="1009650" cy="1009650"/>
                  <wp:effectExtent l="0" t="0" r="0" b="0"/>
                  <wp:docPr id="4" name="Picture 4" descr="C:\Users\jennifer.metcalfe\AppData\Local\Microsoft\Windows\INetCache\Content.MSO\B2CA7CA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ennifer.metcalfe\AppData\Local\Microsoft\Windows\INetCache\Content.MSO\B2CA7CA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6792" w:rsidRPr="008F7A1F" w:rsidRDefault="00CB6792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Literacy: reading-Poetry</w:t>
            </w:r>
          </w:p>
          <w:p w:rsidR="001D7671" w:rsidRPr="008F7A1F" w:rsidRDefault="00111E4D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Kindness Grows</w:t>
            </w:r>
          </w:p>
          <w:p w:rsidR="00111E4D" w:rsidRPr="008F7A1F" w:rsidRDefault="00111E4D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 xml:space="preserve">Britta </w:t>
            </w:r>
            <w:proofErr w:type="spellStart"/>
            <w:r w:rsidRPr="008F7A1F">
              <w:rPr>
                <w:b/>
                <w:sz w:val="20"/>
                <w:szCs w:val="20"/>
              </w:rPr>
              <w:t>Teckentrup</w:t>
            </w:r>
            <w:proofErr w:type="spellEnd"/>
          </w:p>
          <w:p w:rsidR="001D7671" w:rsidRPr="008F7A1F" w:rsidRDefault="00111E4D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-</w:t>
            </w:r>
            <w:r w:rsidRPr="008F7A1F">
              <w:rPr>
                <w:sz w:val="20"/>
                <w:szCs w:val="20"/>
              </w:rPr>
              <w:t>Develop social phrases</w:t>
            </w:r>
          </w:p>
          <w:p w:rsidR="001D7671" w:rsidRPr="008F7A1F" w:rsidRDefault="00111E4D" w:rsidP="00F2595D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-Use talk to help work out problems and organise thinking.</w:t>
            </w:r>
          </w:p>
          <w:p w:rsidR="001D7671" w:rsidRPr="008F7A1F" w:rsidRDefault="001D7671">
            <w:pPr>
              <w:rPr>
                <w:sz w:val="20"/>
                <w:szCs w:val="20"/>
              </w:rPr>
            </w:pPr>
          </w:p>
        </w:tc>
        <w:tc>
          <w:tcPr>
            <w:tcW w:w="2285" w:type="dxa"/>
          </w:tcPr>
          <w:p w:rsidR="00FC2B1D" w:rsidRPr="008F7A1F" w:rsidRDefault="00984C71" w:rsidP="00FC2B1D">
            <w:pPr>
              <w:rPr>
                <w:b/>
                <w:color w:val="2F5496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Reading/</w:t>
            </w:r>
            <w:r w:rsidR="00FC2B1D" w:rsidRPr="008F7A1F">
              <w:rPr>
                <w:b/>
                <w:sz w:val="20"/>
                <w:szCs w:val="20"/>
              </w:rPr>
              <w:t>Writing</w:t>
            </w:r>
            <w:r w:rsidR="00FC2B1D" w:rsidRPr="008F7A1F">
              <w:rPr>
                <w:color w:val="2F5496"/>
                <w:sz w:val="20"/>
                <w:szCs w:val="20"/>
              </w:rPr>
              <w:t>:</w:t>
            </w:r>
            <w:r w:rsidR="00FC2B1D" w:rsidRPr="008F7A1F">
              <w:rPr>
                <w:b/>
                <w:color w:val="2F5496"/>
                <w:sz w:val="20"/>
                <w:szCs w:val="20"/>
              </w:rPr>
              <w:t xml:space="preserve"> </w:t>
            </w:r>
          </w:p>
          <w:p w:rsidR="00FC2B1D" w:rsidRPr="008F7A1F" w:rsidRDefault="00FC2B1D" w:rsidP="00FC2B1D">
            <w:pPr>
              <w:rPr>
                <w:b/>
                <w:color w:val="2F5496"/>
                <w:sz w:val="20"/>
                <w:szCs w:val="20"/>
              </w:rPr>
            </w:pPr>
            <w:r w:rsidRPr="008F7A1F">
              <w:rPr>
                <w:b/>
                <w:color w:val="2F5496"/>
                <w:sz w:val="20"/>
                <w:szCs w:val="20"/>
              </w:rPr>
              <w:t xml:space="preserve">Purpose: </w:t>
            </w:r>
            <w:r w:rsidRPr="008F7A1F">
              <w:rPr>
                <w:b/>
                <w:color w:val="2F5496"/>
                <w:sz w:val="20"/>
                <w:szCs w:val="20"/>
              </w:rPr>
              <w:t>Inform</w:t>
            </w:r>
          </w:p>
          <w:p w:rsidR="00AB0A9B" w:rsidRPr="008F7A1F" w:rsidRDefault="00822B86" w:rsidP="00FC2B1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Someone</w:t>
            </w:r>
            <w:r w:rsidR="00FC2B1D" w:rsidRPr="008F7A1F">
              <w:rPr>
                <w:b/>
                <w:sz w:val="20"/>
                <w:szCs w:val="20"/>
              </w:rPr>
              <w:t xml:space="preserve"> Swallowed Stanley</w:t>
            </w:r>
            <w:r w:rsidR="00AB0A9B" w:rsidRPr="008F7A1F">
              <w:rPr>
                <w:b/>
                <w:sz w:val="20"/>
                <w:szCs w:val="20"/>
              </w:rPr>
              <w:t xml:space="preserve"> </w:t>
            </w:r>
          </w:p>
          <w:p w:rsidR="00AB0A9B" w:rsidRPr="008F7A1F" w:rsidRDefault="00AB0A9B" w:rsidP="00FC2B1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Sarah Roberts</w:t>
            </w:r>
          </w:p>
          <w:p w:rsidR="00822B86" w:rsidRPr="008F7A1F" w:rsidRDefault="00822B86" w:rsidP="00FC2B1D">
            <w:pPr>
              <w:rPr>
                <w:b/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76570158" wp14:editId="016ED0EE">
                  <wp:extent cx="904875" cy="904875"/>
                  <wp:effectExtent l="0" t="0" r="9525" b="9525"/>
                  <wp:docPr id="18" name="Picture 18" descr="Somebody Swallowed Stanl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mebody Swallowed Stanl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2B1D" w:rsidRPr="008F7A1F" w:rsidRDefault="00FC2B1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Greta Thunberg</w:t>
            </w:r>
          </w:p>
          <w:p w:rsidR="00FC2B1D" w:rsidRPr="008F7A1F" w:rsidRDefault="00FC2B1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 xml:space="preserve">Maria Sanchez </w:t>
            </w:r>
            <w:proofErr w:type="spellStart"/>
            <w:r w:rsidRPr="008F7A1F">
              <w:rPr>
                <w:b/>
                <w:sz w:val="20"/>
                <w:szCs w:val="20"/>
              </w:rPr>
              <w:t>Vegara</w:t>
            </w:r>
            <w:proofErr w:type="spellEnd"/>
          </w:p>
          <w:p w:rsidR="009E5C69" w:rsidRDefault="00FC2B1D">
            <w:pPr>
              <w:rPr>
                <w:noProof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389DC64E" wp14:editId="50B1FB2E">
                  <wp:extent cx="842641" cy="981075"/>
                  <wp:effectExtent l="0" t="0" r="0" b="0"/>
                  <wp:docPr id="8" name="Picture 8" descr="Greta Thunberg (40) (Little People, BIG DREAM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reta Thunberg (40) (Little People, BIG DREAM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181" cy="98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5C69">
              <w:rPr>
                <w:noProof/>
              </w:rPr>
              <w:t xml:space="preserve"> </w:t>
            </w:r>
          </w:p>
          <w:p w:rsidR="009E5C69" w:rsidRDefault="009E5C6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David Attenborough</w:t>
            </w:r>
          </w:p>
          <w:p w:rsidR="00FC2B1D" w:rsidRPr="008F7A1F" w:rsidRDefault="009E5C69">
            <w:pPr>
              <w:rPr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024564" wp14:editId="633F971C">
                  <wp:extent cx="838200" cy="838200"/>
                  <wp:effectExtent l="0" t="0" r="0" b="0"/>
                  <wp:docPr id="2" name="Picture 2" descr="Little People Big Dreams: David Attenborou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ittle People Big Dreams: David Attenborou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595D" w:rsidRPr="008F7A1F" w:rsidRDefault="00F2595D" w:rsidP="00F2595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Greta and the Giants</w:t>
            </w:r>
          </w:p>
          <w:p w:rsidR="00F2595D" w:rsidRPr="008F7A1F" w:rsidRDefault="00F2595D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Zoe Tucker</w:t>
            </w:r>
          </w:p>
          <w:p w:rsidR="00F2595D" w:rsidRPr="008F7A1F" w:rsidRDefault="00F2595D" w:rsidP="00FC2B1D">
            <w:pPr>
              <w:rPr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527C5509" wp14:editId="1F0CD62A">
                  <wp:extent cx="793442" cy="990600"/>
                  <wp:effectExtent l="0" t="0" r="6985" b="0"/>
                  <wp:docPr id="14" name="Picture 14" descr="Image result for Greta and the Giants. Size: 165 x 206. Source: www.teachingspark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Greta and the Giants. Size: 165 x 206. Source: www.teachingspark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443" cy="996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595D" w:rsidRPr="008F7A1F" w:rsidRDefault="00F2595D" w:rsidP="00FC2B1D">
            <w:pPr>
              <w:rPr>
                <w:sz w:val="20"/>
                <w:szCs w:val="20"/>
              </w:rPr>
            </w:pPr>
          </w:p>
          <w:p w:rsidR="00FC2B1D" w:rsidRPr="008F7A1F" w:rsidRDefault="00FC2B1D" w:rsidP="00FC2B1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Pr="008F7A1F">
              <w:rPr>
                <w:sz w:val="20"/>
                <w:szCs w:val="20"/>
              </w:rPr>
              <w:t>Write simple phrases and sentences that can be read by others.</w:t>
            </w:r>
          </w:p>
          <w:p w:rsidR="00F2595D" w:rsidRPr="008F7A1F" w:rsidRDefault="00F2595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-UW link- protecting the environment- posters.</w:t>
            </w:r>
          </w:p>
          <w:p w:rsidR="001D7671" w:rsidRPr="008F7A1F" w:rsidRDefault="00CF33BD">
            <w:pPr>
              <w:rPr>
                <w:b/>
                <w:color w:val="2F5496"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Writing</w:t>
            </w:r>
            <w:r w:rsidRPr="008F7A1F">
              <w:rPr>
                <w:color w:val="2F5496"/>
                <w:sz w:val="20"/>
                <w:szCs w:val="20"/>
              </w:rPr>
              <w:t>:</w:t>
            </w:r>
            <w:r w:rsidRPr="008F7A1F">
              <w:rPr>
                <w:b/>
                <w:color w:val="2F5496"/>
                <w:sz w:val="20"/>
                <w:szCs w:val="20"/>
              </w:rPr>
              <w:t xml:space="preserve"> </w:t>
            </w:r>
          </w:p>
          <w:p w:rsidR="00837A4E" w:rsidRPr="008F7A1F" w:rsidRDefault="00CF33BD">
            <w:pPr>
              <w:rPr>
                <w:b/>
                <w:color w:val="2F5496"/>
                <w:sz w:val="20"/>
                <w:szCs w:val="20"/>
              </w:rPr>
            </w:pPr>
            <w:r w:rsidRPr="008F7A1F">
              <w:rPr>
                <w:b/>
                <w:color w:val="2F5496"/>
                <w:sz w:val="20"/>
                <w:szCs w:val="20"/>
              </w:rPr>
              <w:t xml:space="preserve">Purpose: </w:t>
            </w:r>
            <w:r w:rsidR="00837A4E" w:rsidRPr="008F7A1F">
              <w:rPr>
                <w:b/>
                <w:color w:val="2F5496"/>
                <w:sz w:val="20"/>
                <w:szCs w:val="20"/>
              </w:rPr>
              <w:t>Entertain</w:t>
            </w:r>
          </w:p>
          <w:p w:rsidR="001D7671" w:rsidRPr="008F7A1F" w:rsidRDefault="00837A4E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Jack and the Beanstalk</w:t>
            </w:r>
          </w:p>
          <w:p w:rsidR="001D7671" w:rsidRPr="008F7A1F" w:rsidRDefault="00837A4E">
            <w:pPr>
              <w:rPr>
                <w:b/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28AD2106" wp14:editId="14D8B7DA">
                  <wp:extent cx="876300" cy="876300"/>
                  <wp:effectExtent l="0" t="0" r="0" b="0"/>
                  <wp:docPr id="3" name="Picture 3" descr="Jack And The Beanstalk (My First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ack And The Beanstalk (My First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Pr="008F7A1F" w:rsidRDefault="00837A4E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Retelling a traditional story using actions.</w:t>
            </w:r>
            <w:r w:rsidR="00111E4D" w:rsidRPr="008F7A1F">
              <w:rPr>
                <w:sz w:val="20"/>
                <w:szCs w:val="20"/>
              </w:rPr>
              <w:t xml:space="preserve"> Retell the story, once they have developed a deep familiarity with the text, some as exact repetition and some in their own words.</w:t>
            </w:r>
          </w:p>
          <w:p w:rsidR="00111E4D" w:rsidRPr="008F7A1F" w:rsidRDefault="00111E4D">
            <w:pPr>
              <w:rPr>
                <w:sz w:val="20"/>
                <w:szCs w:val="20"/>
              </w:rPr>
            </w:pPr>
          </w:p>
          <w:p w:rsidR="00111E4D" w:rsidRPr="008F7A1F" w:rsidRDefault="00111E4D" w:rsidP="00111E4D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 Spell words by identifying the sounds and then writing the sound with letter/s.</w:t>
            </w:r>
          </w:p>
          <w:p w:rsidR="00111E4D" w:rsidRPr="008F7A1F" w:rsidRDefault="00111E4D" w:rsidP="00111E4D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lastRenderedPageBreak/>
              <w:t xml:space="preserve">-Write short sentences with words with known letter-sound correspondences using Capital letter and full stops. </w:t>
            </w:r>
          </w:p>
          <w:p w:rsidR="001D7671" w:rsidRPr="008F7A1F" w:rsidRDefault="00AB0A9B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-Use and understand recently introduced vocabulary during discussions about storie</w:t>
            </w:r>
            <w:r w:rsidR="00FA2267" w:rsidRPr="008F7A1F">
              <w:rPr>
                <w:sz w:val="20"/>
                <w:szCs w:val="20"/>
              </w:rPr>
              <w:t>s during roleplay.</w:t>
            </w:r>
          </w:p>
          <w:p w:rsidR="00F2595D" w:rsidRDefault="00FA2267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Pr="008F7A1F">
              <w:rPr>
                <w:sz w:val="20"/>
                <w:szCs w:val="20"/>
              </w:rPr>
              <w:t>Express their ideas and feelings about their experiences using full sentences, including use of past, present and future tenses and making use of conjunctions</w:t>
            </w:r>
            <w:r w:rsidRPr="008F7A1F">
              <w:rPr>
                <w:sz w:val="20"/>
                <w:szCs w:val="20"/>
              </w:rPr>
              <w:t>.</w:t>
            </w:r>
          </w:p>
          <w:p w:rsidR="004D490E" w:rsidRDefault="004D490E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4D490E" w:rsidRPr="008F7A1F" w:rsidRDefault="004D490E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1D7671" w:rsidRPr="008F7A1F" w:rsidRDefault="00CF33BD" w:rsidP="00F2595D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 xml:space="preserve">Reading: </w:t>
            </w:r>
            <w:r w:rsidR="00F2595D" w:rsidRPr="008F7A1F">
              <w:rPr>
                <w:b/>
                <w:sz w:val="20"/>
                <w:szCs w:val="20"/>
              </w:rPr>
              <w:t>The Easter Story</w:t>
            </w:r>
            <w:r w:rsidR="004D490E">
              <w:rPr>
                <w:b/>
                <w:sz w:val="20"/>
                <w:szCs w:val="20"/>
              </w:rPr>
              <w:t xml:space="preserve">/ </w:t>
            </w:r>
            <w:proofErr w:type="spellStart"/>
            <w:r w:rsidR="004D490E">
              <w:rPr>
                <w:b/>
                <w:sz w:val="20"/>
                <w:szCs w:val="20"/>
              </w:rPr>
              <w:t>Rameena’s</w:t>
            </w:r>
            <w:proofErr w:type="spellEnd"/>
            <w:r w:rsidR="004D4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4D490E">
              <w:rPr>
                <w:b/>
                <w:sz w:val="20"/>
                <w:szCs w:val="20"/>
              </w:rPr>
              <w:t>Ramandan</w:t>
            </w:r>
            <w:proofErr w:type="spellEnd"/>
          </w:p>
          <w:p w:rsidR="001D7671" w:rsidRPr="008F7A1F" w:rsidRDefault="00F2595D">
            <w:pPr>
              <w:rPr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008AC5E9" wp14:editId="2191AD6E">
                  <wp:extent cx="781050" cy="909366"/>
                  <wp:effectExtent l="0" t="0" r="0" b="5080"/>
                  <wp:docPr id="15" name="Picture 15" descr="The Easter Story (Usborne Bible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Easter Story (Usborne Bible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746" cy="918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D490E">
              <w:rPr>
                <w:noProof/>
              </w:rPr>
              <w:drawing>
                <wp:inline distT="0" distB="0" distL="0" distR="0" wp14:anchorId="1030B17F" wp14:editId="3715FDF9">
                  <wp:extent cx="781050" cy="781050"/>
                  <wp:effectExtent l="0" t="0" r="0" b="0"/>
                  <wp:docPr id="36" name="Picture 36" descr="Image result for Rahns Ramadan Twinkl Book. Size: 185 x 185. Source: www.twinkl.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Rahns Ramadan Twinkl Book. Size: 185 x 185. Source: www.twinkl.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Pr="008F7A1F" w:rsidRDefault="00F2595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-Join in with group discussions.</w:t>
            </w:r>
          </w:p>
          <w:p w:rsidR="00F2595D" w:rsidRPr="008F7A1F" w:rsidRDefault="00F2595D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-UW links- different family traditions.</w:t>
            </w:r>
          </w:p>
          <w:p w:rsidR="001D7671" w:rsidRPr="008F7A1F" w:rsidRDefault="001D7671" w:rsidP="00F2595D">
            <w:pPr>
              <w:rPr>
                <w:sz w:val="20"/>
                <w:szCs w:val="20"/>
              </w:rPr>
            </w:pPr>
          </w:p>
        </w:tc>
        <w:tc>
          <w:tcPr>
            <w:tcW w:w="2285" w:type="dxa"/>
          </w:tcPr>
          <w:p w:rsidR="001D7671" w:rsidRPr="008F7A1F" w:rsidRDefault="00984C7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Reading/Writing</w:t>
            </w:r>
            <w:r w:rsidR="00CF33BD" w:rsidRPr="008F7A1F">
              <w:rPr>
                <w:sz w:val="20"/>
                <w:szCs w:val="20"/>
              </w:rPr>
              <w:t xml:space="preserve">: </w:t>
            </w:r>
          </w:p>
          <w:p w:rsidR="001D7671" w:rsidRPr="008F7A1F" w:rsidRDefault="00CF33BD">
            <w:pPr>
              <w:spacing w:line="276" w:lineRule="auto"/>
              <w:rPr>
                <w:color w:val="2F5496"/>
                <w:sz w:val="20"/>
                <w:szCs w:val="20"/>
              </w:rPr>
            </w:pPr>
            <w:r w:rsidRPr="008F7A1F">
              <w:rPr>
                <w:b/>
                <w:color w:val="2F5496"/>
                <w:sz w:val="20"/>
                <w:szCs w:val="20"/>
              </w:rPr>
              <w:t xml:space="preserve">Purpose: </w:t>
            </w:r>
            <w:r w:rsidR="00822B86" w:rsidRPr="008F7A1F">
              <w:rPr>
                <w:b/>
                <w:color w:val="2F5496"/>
                <w:sz w:val="20"/>
                <w:szCs w:val="20"/>
              </w:rPr>
              <w:t>To Entertain</w:t>
            </w:r>
          </w:p>
          <w:p w:rsidR="001D7671" w:rsidRPr="008F7A1F" w:rsidRDefault="00822B86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The Pirate Cruncher</w:t>
            </w:r>
            <w:r w:rsidR="00F605BC" w:rsidRPr="008F7A1F">
              <w:rPr>
                <w:b/>
                <w:sz w:val="20"/>
                <w:szCs w:val="20"/>
              </w:rPr>
              <w:t xml:space="preserve"> and The Pirates next door</w:t>
            </w:r>
          </w:p>
          <w:p w:rsidR="00822B86" w:rsidRPr="008F7A1F" w:rsidRDefault="00822B86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 xml:space="preserve">Jonny </w:t>
            </w:r>
            <w:proofErr w:type="spellStart"/>
            <w:r w:rsidRPr="008F7A1F">
              <w:rPr>
                <w:b/>
                <w:sz w:val="20"/>
                <w:szCs w:val="20"/>
              </w:rPr>
              <w:t>Duddle</w:t>
            </w:r>
            <w:proofErr w:type="spellEnd"/>
          </w:p>
          <w:p w:rsidR="00822B86" w:rsidRPr="008F7A1F" w:rsidRDefault="00822B86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773F2433" wp14:editId="38D4326E">
                  <wp:extent cx="1143000" cy="1143000"/>
                  <wp:effectExtent l="0" t="0" r="0" b="0"/>
                  <wp:docPr id="17" name="Picture 17" descr="C:\Users\jennifer.metcalfe\AppData\Local\Microsoft\Windows\INetCache\Content.MSO\ACFB9E5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ennifer.metcalfe\AppData\Local\Microsoft\Windows\INetCache\Content.MSO\ACFB9E5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605BC" w:rsidRPr="008F7A1F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5BA4C5D4" wp14:editId="01286114">
                  <wp:extent cx="981075" cy="981075"/>
                  <wp:effectExtent l="0" t="0" r="9525" b="9525"/>
                  <wp:docPr id="19" name="Picture 19" descr="C:\Users\jennifer.metcalfe\AppData\Local\Microsoft\Windows\INetCache\Content.MSO\DF452D0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ennifer.metcalfe\AppData\Local\Microsoft\Windows\INetCache\Content.MSO\DF452D0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Pr="008F7A1F" w:rsidRDefault="00AB0A9B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-Anticipate where key events in stories.</w:t>
            </w:r>
          </w:p>
          <w:p w:rsidR="00FA2267" w:rsidRPr="008F7A1F" w:rsidRDefault="00FA2267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-Write simple phrases and sentences that can be read by others.</w:t>
            </w:r>
          </w:p>
          <w:p w:rsidR="001D7671" w:rsidRPr="008F7A1F" w:rsidRDefault="00FA2267">
            <w:pPr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 Applying phonic reading/writing knowledge to write sentences- letters, stories</w:t>
            </w:r>
            <w:r w:rsidR="00F605BC" w:rsidRPr="008F7A1F">
              <w:rPr>
                <w:sz w:val="20"/>
                <w:szCs w:val="20"/>
              </w:rPr>
              <w:t>, posters.</w:t>
            </w:r>
          </w:p>
          <w:p w:rsidR="00FA2267" w:rsidRPr="008F7A1F" w:rsidRDefault="00FA2267">
            <w:pPr>
              <w:rPr>
                <w:sz w:val="20"/>
                <w:szCs w:val="20"/>
              </w:rPr>
            </w:pPr>
          </w:p>
          <w:p w:rsidR="0055170A" w:rsidRPr="008F7A1F" w:rsidRDefault="0055170A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lastRenderedPageBreak/>
              <w:t>Reading-The Tree Keepers</w:t>
            </w:r>
          </w:p>
          <w:p w:rsidR="0055170A" w:rsidRPr="008F7A1F" w:rsidRDefault="0055170A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 xml:space="preserve">Gemma </w:t>
            </w:r>
            <w:proofErr w:type="spellStart"/>
            <w:r w:rsidRPr="008F7A1F">
              <w:rPr>
                <w:b/>
                <w:sz w:val="20"/>
                <w:szCs w:val="20"/>
              </w:rPr>
              <w:t>Koomen</w:t>
            </w:r>
            <w:proofErr w:type="spellEnd"/>
          </w:p>
          <w:p w:rsidR="008F7A1F" w:rsidRPr="008F7A1F" w:rsidRDefault="0055170A" w:rsidP="008F7A1F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noProof/>
                <w:sz w:val="20"/>
                <w:szCs w:val="20"/>
              </w:rPr>
              <w:drawing>
                <wp:inline distT="0" distB="0" distL="0" distR="0" wp14:anchorId="08013CA5" wp14:editId="361CA697">
                  <wp:extent cx="760831" cy="885825"/>
                  <wp:effectExtent l="0" t="0" r="1270" b="0"/>
                  <wp:docPr id="30" name="Picture 30" descr="F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73" cy="893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170A" w:rsidRPr="008F7A1F" w:rsidRDefault="008F7A1F" w:rsidP="008F7A1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55170A" w:rsidRPr="008F7A1F">
              <w:rPr>
                <w:sz w:val="20"/>
                <w:szCs w:val="20"/>
              </w:rPr>
              <w:t>Write simple phrases and sentences that can be read by others.</w:t>
            </w:r>
          </w:p>
          <w:p w:rsidR="0055170A" w:rsidRPr="008F7A1F" w:rsidRDefault="008F7A1F">
            <w:pPr>
              <w:spacing w:after="200" w:line="276" w:lineRule="auto"/>
              <w:rPr>
                <w:color w:val="FF0000"/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</w:t>
            </w:r>
            <w:r w:rsidRPr="008F7A1F">
              <w:rPr>
                <w:sz w:val="20"/>
                <w:szCs w:val="20"/>
              </w:rPr>
              <w:t>Demonstrate understanding of what has been read to them by retelling stories and narratives using their own words and recently introduced vocabulary</w:t>
            </w:r>
          </w:p>
          <w:p w:rsidR="008F7A1F" w:rsidRPr="008F7A1F" w:rsidRDefault="008F7A1F" w:rsidP="008F7A1F">
            <w:pPr>
              <w:rPr>
                <w:b/>
                <w:sz w:val="20"/>
                <w:szCs w:val="20"/>
              </w:rPr>
            </w:pPr>
            <w:r w:rsidRPr="008F7A1F">
              <w:rPr>
                <w:b/>
                <w:sz w:val="20"/>
                <w:szCs w:val="20"/>
              </w:rPr>
              <w:t>Reading</w:t>
            </w:r>
            <w:r>
              <w:rPr>
                <w:b/>
                <w:sz w:val="20"/>
                <w:szCs w:val="20"/>
              </w:rPr>
              <w:t>/Writing</w:t>
            </w:r>
            <w:r w:rsidRPr="008F7A1F">
              <w:rPr>
                <w:b/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 xml:space="preserve"> Bob Baby/ The king of Tiny Things.</w:t>
            </w:r>
          </w:p>
          <w:p w:rsidR="008F7A1F" w:rsidRDefault="008F7A1F" w:rsidP="008F7A1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Jeanne Willis</w:t>
            </w:r>
          </w:p>
          <w:p w:rsidR="008F7A1F" w:rsidRPr="008F7A1F" w:rsidRDefault="008F7A1F" w:rsidP="008F7A1F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5CB758C8" wp14:editId="00D5DFC7">
                  <wp:extent cx="666750" cy="666750"/>
                  <wp:effectExtent l="0" t="0" r="0" b="0"/>
                  <wp:docPr id="31" name="Picture 31" descr="C:\Users\jennifer.metcalfe\AppData\Local\Microsoft\Windows\INetCache\Content.MSO\ECD42E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ennifer.metcalfe\AppData\Local\Microsoft\Windows\INetCache\Content.MSO\ECD42E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Default="008F7A1F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3227960E" wp14:editId="0ADC5CD0">
                  <wp:extent cx="685800" cy="571500"/>
                  <wp:effectExtent l="0" t="0" r="0" b="0"/>
                  <wp:docPr id="32" name="Picture 32" descr="C:\Users\jennifer.metcalfe\AppData\Local\Microsoft\Windows\INetCache\Content.MSO\3B6746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nnifer.metcalfe\AppData\Local\Microsoft\Windows\INetCache\Content.MSO\3B6746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31A1" w:rsidRDefault="00A031A1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E433B7" w:rsidRDefault="00E433B7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E433B7" w:rsidRDefault="00E433B7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The Keeper of Wild Words</w:t>
            </w:r>
          </w:p>
          <w:p w:rsidR="00E433B7" w:rsidRDefault="00E433B7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Brooke Smith</w:t>
            </w:r>
          </w:p>
          <w:p w:rsidR="00E433B7" w:rsidRDefault="00E433B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A515C13" wp14:editId="5E460C62">
                  <wp:extent cx="781050" cy="781050"/>
                  <wp:effectExtent l="0" t="0" r="0" b="0"/>
                  <wp:docPr id="33" name="Picture 33" descr="The Keeper Of Wild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Keeper Of Wild Wo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33B7" w:rsidRPr="00E433B7" w:rsidRDefault="00E433B7">
            <w:pPr>
              <w:spacing w:line="276" w:lineRule="auto"/>
              <w:rPr>
                <w:b/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Express their ideas and feelings about their experiences using full sentences, including use of past, present and future tenses and making use of conjunctions.</w:t>
            </w:r>
          </w:p>
          <w:p w:rsidR="001D7671" w:rsidRPr="008F7A1F" w:rsidRDefault="00E433B7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7B7C64D7" wp14:editId="6796FC41">
                  <wp:extent cx="971550" cy="1133475"/>
                  <wp:effectExtent l="0" t="0" r="0" b="9525"/>
                  <wp:docPr id="35" name="Picture 35" descr="C:\Users\jennifer.metcalfe\AppData\Local\Microsoft\Windows\INetCache\Content.MSO\B3898F7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nnifer.metcalfe\AppData\Local\Microsoft\Windows\INetCache\Content.MSO\B3898F7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820" cy="113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Pr="00E433B7" w:rsidRDefault="00E433B7">
            <w:pPr>
              <w:rPr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 w:rsidRPr="00E433B7">
              <w:rPr>
                <w:b/>
                <w:sz w:val="20"/>
                <w:szCs w:val="20"/>
              </w:rPr>
              <w:t>Literacy: Reading</w:t>
            </w:r>
          </w:p>
          <w:p w:rsidR="00E433B7" w:rsidRPr="00E433B7" w:rsidRDefault="00E433B7">
            <w:pPr>
              <w:rPr>
                <w:b/>
                <w:sz w:val="20"/>
                <w:szCs w:val="20"/>
              </w:rPr>
            </w:pPr>
            <w:r w:rsidRPr="00E433B7">
              <w:rPr>
                <w:b/>
                <w:sz w:val="20"/>
                <w:szCs w:val="20"/>
              </w:rPr>
              <w:t>Slow Down</w:t>
            </w:r>
          </w:p>
          <w:p w:rsidR="00E433B7" w:rsidRPr="00E433B7" w:rsidRDefault="00E433B7">
            <w:pPr>
              <w:rPr>
                <w:b/>
                <w:sz w:val="20"/>
                <w:szCs w:val="20"/>
              </w:rPr>
            </w:pPr>
            <w:r w:rsidRPr="00E433B7">
              <w:rPr>
                <w:b/>
                <w:sz w:val="20"/>
                <w:szCs w:val="20"/>
              </w:rPr>
              <w:t>Rachel Williams</w:t>
            </w:r>
          </w:p>
          <w:p w:rsidR="00E433B7" w:rsidRDefault="00E433B7">
            <w:pPr>
              <w:rPr>
                <w:sz w:val="20"/>
                <w:szCs w:val="20"/>
              </w:rPr>
            </w:pPr>
            <w:r w:rsidRPr="00E433B7">
              <w:rPr>
                <w:sz w:val="20"/>
                <w:szCs w:val="20"/>
              </w:rPr>
              <w:t xml:space="preserve">- </w:t>
            </w:r>
            <w:r w:rsidRPr="00E433B7">
              <w:rPr>
                <w:sz w:val="20"/>
                <w:szCs w:val="20"/>
              </w:rPr>
              <w:t>Describe their immediate environment using knowledge from observation, discussion, stories, non-fiction texts and maps.</w:t>
            </w:r>
          </w:p>
          <w:p w:rsidR="00A031A1" w:rsidRPr="008F7A1F" w:rsidRDefault="00A03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t xml:space="preserve"> </w:t>
            </w:r>
            <w:r w:rsidRPr="008B3074">
              <w:rPr>
                <w:sz w:val="20"/>
                <w:szCs w:val="20"/>
              </w:rPr>
              <w:t xml:space="preserve">Know some similarities and differences between the natural world around </w:t>
            </w:r>
            <w:r w:rsidRPr="008B3074">
              <w:rPr>
                <w:sz w:val="20"/>
                <w:szCs w:val="20"/>
              </w:rPr>
              <w:lastRenderedPageBreak/>
              <w:t>them and contrasting environments, drawing on their experiences and what has been read in class</w:t>
            </w:r>
            <w:r>
              <w:t>.</w:t>
            </w:r>
          </w:p>
        </w:tc>
        <w:tc>
          <w:tcPr>
            <w:tcW w:w="2285" w:type="dxa"/>
          </w:tcPr>
          <w:p w:rsidR="001D7671" w:rsidRDefault="00984C71">
            <w:pPr>
              <w:rPr>
                <w:b/>
              </w:rPr>
            </w:pPr>
            <w:r>
              <w:rPr>
                <w:b/>
              </w:rPr>
              <w:lastRenderedPageBreak/>
              <w:t>Reading/Writing</w:t>
            </w:r>
            <w:r w:rsidR="00CF33BD">
              <w:t>:</w:t>
            </w:r>
            <w:r w:rsidR="00CF33BD">
              <w:rPr>
                <w:b/>
              </w:rPr>
              <w:t xml:space="preserve"> </w:t>
            </w:r>
          </w:p>
          <w:p w:rsidR="00D5165D" w:rsidRPr="008F7A1F" w:rsidRDefault="00D5165D" w:rsidP="00D5165D">
            <w:pPr>
              <w:spacing w:line="276" w:lineRule="auto"/>
              <w:rPr>
                <w:color w:val="2F5496"/>
                <w:sz w:val="20"/>
                <w:szCs w:val="20"/>
              </w:rPr>
            </w:pPr>
            <w:r w:rsidRPr="008F7A1F">
              <w:rPr>
                <w:b/>
                <w:color w:val="2F5496"/>
                <w:sz w:val="20"/>
                <w:szCs w:val="20"/>
              </w:rPr>
              <w:t>Purpose: To Entertain</w:t>
            </w:r>
          </w:p>
          <w:p w:rsidR="009E5C69" w:rsidRDefault="00984C71" w:rsidP="00D516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Lots</w:t>
            </w:r>
            <w:r w:rsidR="009E5C69">
              <w:rPr>
                <w:b/>
                <w:sz w:val="20"/>
                <w:szCs w:val="20"/>
              </w:rPr>
              <w:t>-The Diversity of Life on Earth</w:t>
            </w:r>
          </w:p>
          <w:p w:rsidR="009E5C69" w:rsidRDefault="009E5C69" w:rsidP="00D5165D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Nicola Davies </w:t>
            </w:r>
          </w:p>
          <w:p w:rsidR="00984C71" w:rsidRDefault="009E5C69" w:rsidP="00D516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2AEB302" wp14:editId="2EED52B9">
                  <wp:extent cx="895350" cy="1343025"/>
                  <wp:effectExtent l="0" t="0" r="0" b="9525"/>
                  <wp:docPr id="37" name="Picture 37" descr="L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503" cy="134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5C69" w:rsidRDefault="009E5C69" w:rsidP="009E5C69">
            <w:pPr>
              <w:spacing w:line="276" w:lineRule="auto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Handa’s</w:t>
            </w:r>
            <w:proofErr w:type="spellEnd"/>
            <w:r>
              <w:rPr>
                <w:b/>
                <w:sz w:val="20"/>
                <w:szCs w:val="20"/>
              </w:rPr>
              <w:t xml:space="preserve"> Surprise</w:t>
            </w:r>
          </w:p>
          <w:p w:rsidR="009E5C69" w:rsidRPr="009E5C69" w:rsidRDefault="009E5C69" w:rsidP="00D5165D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Eileen Browne</w:t>
            </w:r>
          </w:p>
          <w:p w:rsidR="009E5C69" w:rsidRPr="008F7A1F" w:rsidRDefault="009E5C69" w:rsidP="00D516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15B8F3A3" wp14:editId="5C22B400">
                  <wp:extent cx="1143000" cy="952500"/>
                  <wp:effectExtent l="0" t="0" r="0" b="0"/>
                  <wp:docPr id="38" name="Picture 38" descr="C:\Users\jennifer.metcalfe\AppData\Local\Microsoft\Windows\INetCache\Content.MSO\F3D169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nnifer.metcalfe\AppData\Local\Microsoft\Windows\INetCache\Content.MSO\F3D169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671" w:rsidRDefault="00984C71" w:rsidP="00DA33BF">
            <w:pPr>
              <w:spacing w:after="200" w:line="276" w:lineRule="auto"/>
            </w:pPr>
            <w:r>
              <w:t>-</w:t>
            </w:r>
            <w:r w:rsidRPr="00A031A1">
              <w:rPr>
                <w:sz w:val="20"/>
                <w:szCs w:val="20"/>
              </w:rPr>
              <w:t xml:space="preserve">Explain some similarities and differences between life in this country and life in other countries, drawing on knowledge from stories, non-fiction </w:t>
            </w:r>
            <w:r w:rsidRPr="00A031A1">
              <w:rPr>
                <w:sz w:val="20"/>
                <w:szCs w:val="20"/>
              </w:rPr>
              <w:lastRenderedPageBreak/>
              <w:t>texts and (when appropriate) maps</w:t>
            </w:r>
            <w:r>
              <w:t>.</w:t>
            </w:r>
          </w:p>
          <w:p w:rsidR="009E5C69" w:rsidRPr="008F7A1F" w:rsidRDefault="009E5C69" w:rsidP="009E5C69">
            <w:pPr>
              <w:spacing w:line="276" w:lineRule="auto"/>
              <w:rPr>
                <w:sz w:val="20"/>
                <w:szCs w:val="20"/>
              </w:rPr>
            </w:pPr>
            <w:r w:rsidRPr="008F7A1F">
              <w:rPr>
                <w:sz w:val="20"/>
                <w:szCs w:val="20"/>
              </w:rPr>
              <w:t>-Write simple phrases and sentences that can be read by others.</w:t>
            </w:r>
          </w:p>
          <w:p w:rsidR="009E5C69" w:rsidRDefault="007B1CFB" w:rsidP="009E5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Literacy: Reading/Writing</w:t>
            </w:r>
          </w:p>
          <w:p w:rsidR="007B1CFB" w:rsidRDefault="007B1CFB" w:rsidP="009E5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Coming to England</w:t>
            </w:r>
          </w:p>
          <w:p w:rsidR="007B1CFB" w:rsidRPr="008F7A1F" w:rsidRDefault="007B1CFB" w:rsidP="009E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Floella</w:t>
            </w:r>
            <w:proofErr w:type="spellEnd"/>
            <w:r>
              <w:rPr>
                <w:sz w:val="20"/>
                <w:szCs w:val="20"/>
              </w:rPr>
              <w:t xml:space="preserve"> Benjamin</w:t>
            </w:r>
          </w:p>
          <w:p w:rsidR="009E5C69" w:rsidRDefault="007B1CFB" w:rsidP="009E5C69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ECF5957" wp14:editId="065B75A1">
                  <wp:extent cx="1069763" cy="1075740"/>
                  <wp:effectExtent l="0" t="0" r="0" b="0"/>
                  <wp:docPr id="39" name="Picture 39" descr="Image result for coming to eng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coming to eng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365" cy="1083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1CFB" w:rsidRPr="008F7A1F" w:rsidRDefault="007B1CFB" w:rsidP="009E5C69">
            <w:pPr>
              <w:rPr>
                <w:sz w:val="20"/>
                <w:szCs w:val="20"/>
              </w:rPr>
            </w:pPr>
          </w:p>
          <w:p w:rsidR="007B1CFB" w:rsidRDefault="00D4039F" w:rsidP="00DA33BF">
            <w:pPr>
              <w:spacing w:after="200" w:line="276" w:lineRule="auto"/>
            </w:pPr>
            <w:r>
              <w:t>-</w:t>
            </w:r>
            <w:bookmarkStart w:id="1" w:name="_GoBack"/>
            <w:bookmarkEnd w:id="1"/>
            <w:r>
              <w:t>Explain some similarities and differences between life in this country and life in other countries, drawing on knowledge from stories, non-fiction texts and (when appropriate) maps.</w:t>
            </w:r>
          </w:p>
          <w:p w:rsidR="00497DAE" w:rsidRPr="008F7A1F" w:rsidRDefault="00497DAE" w:rsidP="00497DAE">
            <w:pPr>
              <w:spacing w:line="276" w:lineRule="auto"/>
              <w:rPr>
                <w:sz w:val="20"/>
                <w:szCs w:val="20"/>
              </w:rPr>
            </w:pPr>
          </w:p>
          <w:p w:rsidR="002A0C6C" w:rsidRPr="008F7A1F" w:rsidRDefault="002A0C6C" w:rsidP="002A0C6C">
            <w:pPr>
              <w:rPr>
                <w:sz w:val="20"/>
                <w:szCs w:val="20"/>
              </w:rPr>
            </w:pPr>
          </w:p>
          <w:p w:rsidR="004F1195" w:rsidRDefault="004F1195" w:rsidP="00DA33BF">
            <w:pPr>
              <w:spacing w:after="200" w:line="276" w:lineRule="auto"/>
            </w:pPr>
          </w:p>
        </w:tc>
      </w:tr>
    </w:tbl>
    <w:p w:rsidR="001D7671" w:rsidRDefault="001D7671"/>
    <w:sectPr w:rsidR="001D7671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671"/>
    <w:rsid w:val="000C7FDF"/>
    <w:rsid w:val="00111E4D"/>
    <w:rsid w:val="001D7671"/>
    <w:rsid w:val="001F54FA"/>
    <w:rsid w:val="002A0C6C"/>
    <w:rsid w:val="00322573"/>
    <w:rsid w:val="00360204"/>
    <w:rsid w:val="00497DAE"/>
    <w:rsid w:val="004C7D53"/>
    <w:rsid w:val="004D490E"/>
    <w:rsid w:val="004F1195"/>
    <w:rsid w:val="0055170A"/>
    <w:rsid w:val="006A495C"/>
    <w:rsid w:val="00742101"/>
    <w:rsid w:val="007B1CFB"/>
    <w:rsid w:val="00814F0E"/>
    <w:rsid w:val="00822B86"/>
    <w:rsid w:val="00837A4E"/>
    <w:rsid w:val="008B3074"/>
    <w:rsid w:val="008B3275"/>
    <w:rsid w:val="008F7A1F"/>
    <w:rsid w:val="00984C71"/>
    <w:rsid w:val="009E5C69"/>
    <w:rsid w:val="00A031A1"/>
    <w:rsid w:val="00AB0A9B"/>
    <w:rsid w:val="00B03277"/>
    <w:rsid w:val="00B45FD8"/>
    <w:rsid w:val="00CB6792"/>
    <w:rsid w:val="00CF33BD"/>
    <w:rsid w:val="00D4039F"/>
    <w:rsid w:val="00D5165D"/>
    <w:rsid w:val="00D72980"/>
    <w:rsid w:val="00DA33BF"/>
    <w:rsid w:val="00E433B7"/>
    <w:rsid w:val="00F2595D"/>
    <w:rsid w:val="00F534CD"/>
    <w:rsid w:val="00F605BC"/>
    <w:rsid w:val="00F94D2E"/>
    <w:rsid w:val="00FA2267"/>
    <w:rsid w:val="00FC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55A53"/>
  <w15:docId w15:val="{6DF2E36F-4246-4EE8-9162-5F0395048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theme" Target="theme/theme1.xml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</dc:creator>
  <cp:lastModifiedBy>Jennifer</cp:lastModifiedBy>
  <cp:revision>27</cp:revision>
  <dcterms:created xsi:type="dcterms:W3CDTF">2023-03-14T20:49:00Z</dcterms:created>
  <dcterms:modified xsi:type="dcterms:W3CDTF">2023-03-20T22:37:00Z</dcterms:modified>
</cp:coreProperties>
</file>